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030F" w14:textId="77777777" w:rsidR="00C57C2E" w:rsidRDefault="00C57C2E" w:rsidP="00C57C2E">
      <w:pPr>
        <w:pStyle w:val="Normalutanindragellerluft"/>
      </w:pPr>
    </w:p>
    <w:sdt>
      <w:sdtPr>
        <w:alias w:val="CC_Boilerplate_4"/>
        <w:tag w:val="CC_Boilerplate_4"/>
        <w:id w:val="-1644581176"/>
        <w:lock w:val="sdtLocked"/>
        <w:placeholder>
          <w:docPart w:val="1155D66FD2534C9085E9EF1F5805CE0A"/>
        </w:placeholder>
        <w15:appearance w15:val="hidden"/>
        <w:text/>
      </w:sdtPr>
      <w:sdtEndPr/>
      <w:sdtContent>
        <w:p w14:paraId="3CD120B4"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0E135C3BA75C4D8F86D3A6D21842437E"/>
        </w:placeholder>
      </w:sdtPr>
      <w:sdtEndPr>
        <w:rPr>
          <w:rStyle w:val="FrslagstextChar"/>
        </w:rPr>
      </w:sdtEndPr>
      <w:sdtContent>
        <w:p w14:paraId="3DE07374" w14:textId="11CDA174" w:rsidR="007C780D" w:rsidRPr="00A342BC" w:rsidRDefault="00B46BF1" w:rsidP="00B46BF1">
          <w:pPr>
            <w:pStyle w:val="Frslagstext"/>
            <w:numPr>
              <w:ilvl w:val="0"/>
              <w:numId w:val="0"/>
            </w:numPr>
            <w:shd w:val="clear" w:color="auto" w:fill="CCFFCC"/>
          </w:pPr>
          <w:r w:rsidRPr="00B46BF1">
            <w:rPr>
              <w:rStyle w:val="FrslagstextChar"/>
            </w:rPr>
            <w:t>Riksdagen tillkännager för regeringen som sin mening vad som anförs i motionen om utveckling av modernare jaktmetoder</w:t>
          </w:r>
        </w:p>
      </w:sdtContent>
    </w:sdt>
    <w:p w14:paraId="66BA0FB7" w14:textId="77777777" w:rsidR="00AF30DD" w:rsidRDefault="000156D9" w:rsidP="00AF30DD">
      <w:pPr>
        <w:pStyle w:val="Rubrik1"/>
      </w:pPr>
      <w:bookmarkStart w:id="0" w:name="MotionsStart"/>
      <w:bookmarkEnd w:id="0"/>
      <w:r>
        <w:t>Motivering</w:t>
      </w:r>
    </w:p>
    <w:p w14:paraId="0AF9D2E0" w14:textId="77777777" w:rsidR="00B46BF1" w:rsidRDefault="00B46BF1" w:rsidP="00B46BF1">
      <w:pPr>
        <w:pStyle w:val="Normalutanindragellerluft"/>
      </w:pPr>
      <w:r>
        <w:t>Jakt på vilt är viktigt både ur ekonomisk synpunkt, för viltvården och för livet på landsbygden. Samtidigt är det viktigt att jakt bedrivs på ett sätt som stämmer överens med jaktlagen, där det tydligt föreskrivs att jakt ska bedrivas så att viltet inte utsätts för onödigt lidande.</w:t>
      </w:r>
    </w:p>
    <w:p w14:paraId="2D1B845D" w14:textId="77777777" w:rsidR="00B46BF1" w:rsidRDefault="00B46BF1" w:rsidP="00B46BF1">
      <w:pPr>
        <w:pStyle w:val="Normalutanindragellerluft"/>
      </w:pPr>
    </w:p>
    <w:p w14:paraId="13B1A4FA" w14:textId="6B3D682B" w:rsidR="00B46BF1" w:rsidRDefault="00B46BF1" w:rsidP="00B46BF1">
      <w:pPr>
        <w:pStyle w:val="Normalutanindragellerluft"/>
      </w:pPr>
      <w:r>
        <w:t xml:space="preserve">I dag bedrivs exempelvis jakt med såväl slagfällor, stockfällor och genom snarning. Gemensamt för dessa jaktmetoder är att de </w:t>
      </w:r>
      <w:r w:rsidR="00466F39">
        <w:t xml:space="preserve">i enstaka fall kan </w:t>
      </w:r>
      <w:r>
        <w:t>medför</w:t>
      </w:r>
      <w:r w:rsidR="00466F39">
        <w:t>a</w:t>
      </w:r>
      <w:r>
        <w:t xml:space="preserve"> onödigt lidande för djuren. </w:t>
      </w:r>
      <w:r w:rsidR="00466F39">
        <w:t xml:space="preserve">Även om djuret ska dö vid fångsögonblicket om man använder sig av godkända fällor, kan det ändå finnas en risk att något enstaka djur inte </w:t>
      </w:r>
      <w:r>
        <w:t>dör med en gång</w:t>
      </w:r>
      <w:bookmarkStart w:id="1" w:name="_GoBack"/>
      <w:bookmarkEnd w:id="1"/>
      <w:r>
        <w:t>. Man kan inte heller vara säker på att inte även andra djur än avsett råkar fasta i fällorna.</w:t>
      </w:r>
    </w:p>
    <w:p w14:paraId="2112BF59" w14:textId="77777777" w:rsidR="00B46BF1" w:rsidRDefault="00B46BF1" w:rsidP="00B46BF1">
      <w:pPr>
        <w:pStyle w:val="Normalutanindragellerluft"/>
      </w:pPr>
    </w:p>
    <w:p w14:paraId="67437978" w14:textId="72BF204F" w:rsidR="00AF30DD" w:rsidRDefault="00B46BF1" w:rsidP="00B46BF1">
      <w:pPr>
        <w:pStyle w:val="Normalutanindragellerluft"/>
      </w:pPr>
      <w:r>
        <w:t xml:space="preserve">Jakt med fällor och snaror bör </w:t>
      </w:r>
      <w:r w:rsidR="00466F39">
        <w:t xml:space="preserve">om möjligt </w:t>
      </w:r>
      <w:r>
        <w:t>ersättas med andra jaktmetoder.</w:t>
      </w:r>
    </w:p>
    <w:sdt>
      <w:sdtPr>
        <w:rPr>
          <w:i/>
          <w:noProof/>
        </w:rPr>
        <w:alias w:val="CC_Underskrifter"/>
        <w:tag w:val="CC_Underskrifter"/>
        <w:id w:val="583496634"/>
        <w:lock w:val="sdtContentLocked"/>
        <w:placeholder>
          <w:docPart w:val="ACE5B13DFDAE432A8225C72245313E38"/>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C928E8" w14:paraId="101AD002" w14:textId="77777777">
            <w:tblPrEx>
              <w:tblCellMar>
                <w:top w:w="0" w:type="dxa"/>
                <w:bottom w:w="0" w:type="dxa"/>
              </w:tblCellMar>
            </w:tblPrEx>
            <w:trPr>
              <w:trHeight w:hRule="exact" w:val="1300"/>
            </w:trPr>
            <w:tc>
              <w:tcPr>
                <w:tcW w:w="4225" w:type="dxa"/>
                <w:vAlign w:val="bottom"/>
              </w:tcPr>
              <w:p w14:paraId="348D49D1" w14:textId="77777777" w:rsidR="00C928E8" w:rsidRDefault="00C928E8">
                <w:r>
                  <w:t>Jan Ericson (M)</w:t>
                </w:r>
              </w:p>
            </w:tc>
            <w:tc>
              <w:tcPr>
                <w:tcW w:w="4225" w:type="dxa"/>
                <w:vAlign w:val="bottom"/>
              </w:tcPr>
              <w:p w14:paraId="2B55A800" w14:textId="77777777" w:rsidR="00C928E8" w:rsidRDefault="00C928E8"/>
            </w:tc>
          </w:tr>
        </w:tbl>
        <w:p w14:paraId="58B59A0E" w14:textId="6FAAA58E" w:rsidR="00865E70" w:rsidRPr="009E153C" w:rsidRDefault="00C928E8"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D2914" w14:textId="77777777" w:rsidR="00767BA1" w:rsidRDefault="00767BA1" w:rsidP="000C1CAD">
      <w:pPr>
        <w:spacing w:line="240" w:lineRule="auto"/>
      </w:pPr>
      <w:r>
        <w:separator/>
      </w:r>
    </w:p>
  </w:endnote>
  <w:endnote w:type="continuationSeparator" w:id="0">
    <w:p w14:paraId="58DE8412" w14:textId="77777777" w:rsidR="00767BA1" w:rsidRDefault="00767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925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28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69AB" w14:textId="77777777" w:rsidR="00467151" w:rsidRDefault="00467151">
    <w:pPr>
      <w:pStyle w:val="Sidfot"/>
    </w:pPr>
    <w:r>
      <w:fldChar w:fldCharType="begin"/>
    </w:r>
    <w:r>
      <w:instrText xml:space="preserve"> PRINTDATE  \@ "yyyy-MM-dd HH:mm"  \* MERGEFORMAT </w:instrText>
    </w:r>
    <w:r>
      <w:fldChar w:fldCharType="separate"/>
    </w:r>
    <w:r w:rsidR="00B46BF1">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B8E71" w14:textId="77777777" w:rsidR="00767BA1" w:rsidRDefault="00767BA1" w:rsidP="000C1CAD">
      <w:pPr>
        <w:spacing w:line="240" w:lineRule="auto"/>
      </w:pPr>
      <w:r>
        <w:separator/>
      </w:r>
    </w:p>
  </w:footnote>
  <w:footnote w:type="continuationSeparator" w:id="0">
    <w:p w14:paraId="2C612AC7" w14:textId="77777777" w:rsidR="00767BA1" w:rsidRDefault="00767B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5695"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7526890A" w14:textId="77777777" w:rsidR="00467151" w:rsidRDefault="00467151" w:rsidP="00283E0F">
        <w:pPr>
          <w:pStyle w:val="FSHNormal"/>
        </w:pPr>
        <w:r>
          <w:t>Enskild motion</w:t>
        </w:r>
      </w:p>
    </w:sdtContent>
  </w:sdt>
  <w:p w14:paraId="626428A9" w14:textId="77777777" w:rsidR="00467151" w:rsidRDefault="00C928E8"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B46BF1">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B46BF1">
          <w:t>M1046</w:t>
        </w:r>
      </w:sdtContent>
    </w:sdt>
  </w:p>
  <w:p w14:paraId="3778C81E" w14:textId="77777777" w:rsidR="00467151" w:rsidRDefault="00C928E8"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B46BF1">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2FA1EFE1" w14:textId="77777777" w:rsidR="00467151" w:rsidRDefault="00B46BF1" w:rsidP="00283E0F">
        <w:pPr>
          <w:pStyle w:val="FSHRub2"/>
        </w:pPr>
        <w:r>
          <w:t>Modernare jaktmetoder</w:t>
        </w:r>
      </w:p>
    </w:sdtContent>
  </w:sdt>
  <w:sdt>
    <w:sdtPr>
      <w:alias w:val="CC_Boilerplate_3"/>
      <w:tag w:val="CC_Boilerplate_3"/>
      <w:id w:val="-1567486118"/>
      <w:lock w:val="sdtContentLocked"/>
      <w15:appearance w15:val="hidden"/>
      <w:text w:multiLine="1"/>
    </w:sdtPr>
    <w:sdtEndPr/>
    <w:sdtContent>
      <w:p w14:paraId="727C616D"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B46B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B7BBC"/>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F39"/>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BA1"/>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BF1"/>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16C"/>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8E8"/>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D9436"/>
  <w15:chartTrackingRefBased/>
  <w15:docId w15:val="{2F8034F8-E5BA-4849-809D-5A7F9679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55D66FD2534C9085E9EF1F5805CE0A"/>
        <w:category>
          <w:name w:val="Allmänt"/>
          <w:gallery w:val="placeholder"/>
        </w:category>
        <w:types>
          <w:type w:val="bbPlcHdr"/>
        </w:types>
        <w:behaviors>
          <w:behavior w:val="content"/>
        </w:behaviors>
        <w:guid w:val="{534A0D11-7241-4737-A5F9-1ADD7D102545}"/>
      </w:docPartPr>
      <w:docPartBody>
        <w:p w:rsidR="005502B8" w:rsidRDefault="0074459E">
          <w:pPr>
            <w:pStyle w:val="1155D66FD2534C9085E9EF1F5805CE0A"/>
          </w:pPr>
          <w:r w:rsidRPr="009A726D">
            <w:rPr>
              <w:rStyle w:val="Platshllartext"/>
            </w:rPr>
            <w:t>Klicka här för att ange text.</w:t>
          </w:r>
        </w:p>
      </w:docPartBody>
    </w:docPart>
    <w:docPart>
      <w:docPartPr>
        <w:name w:val="0E135C3BA75C4D8F86D3A6D21842437E"/>
        <w:category>
          <w:name w:val="Allmänt"/>
          <w:gallery w:val="placeholder"/>
        </w:category>
        <w:types>
          <w:type w:val="bbPlcHdr"/>
        </w:types>
        <w:behaviors>
          <w:behavior w:val="content"/>
        </w:behaviors>
        <w:guid w:val="{DDD0FA81-E6B8-4653-8DF1-21D021532795}"/>
      </w:docPartPr>
      <w:docPartBody>
        <w:p w:rsidR="005502B8" w:rsidRDefault="0074459E">
          <w:pPr>
            <w:pStyle w:val="0E135C3BA75C4D8F86D3A6D21842437E"/>
          </w:pPr>
          <w:r w:rsidRPr="00A342BC">
            <w:rPr>
              <w:rStyle w:val="Platshllartext"/>
            </w:rPr>
            <w:t>Vänligen klistra in / skriv in dina förslag här</w:t>
          </w:r>
        </w:p>
      </w:docPartBody>
    </w:docPart>
    <w:docPart>
      <w:docPartPr>
        <w:name w:val="ACE5B13DFDAE432A8225C72245313E38"/>
        <w:category>
          <w:name w:val="Allmänt"/>
          <w:gallery w:val="placeholder"/>
        </w:category>
        <w:types>
          <w:type w:val="bbPlcHdr"/>
        </w:types>
        <w:behaviors>
          <w:behavior w:val="content"/>
        </w:behaviors>
        <w:guid w:val="{B9533885-7C4B-47D2-B212-A7A8EC218B8E}"/>
      </w:docPartPr>
      <w:docPartBody>
        <w:p w:rsidR="005502B8" w:rsidRDefault="0074459E">
          <w:pPr>
            <w:pStyle w:val="ACE5B13DFDAE432A8225C72245313E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B8"/>
    <w:rsid w:val="005502B8"/>
    <w:rsid w:val="00744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55D66FD2534C9085E9EF1F5805CE0A">
    <w:name w:val="1155D66FD2534C9085E9EF1F5805CE0A"/>
  </w:style>
  <w:style w:type="paragraph" w:customStyle="1" w:styleId="0E135C3BA75C4D8F86D3A6D21842437E">
    <w:name w:val="0E135C3BA75C4D8F86D3A6D21842437E"/>
  </w:style>
  <w:style w:type="paragraph" w:customStyle="1" w:styleId="ACE5B13DFDAE432A8225C72245313E38">
    <w:name w:val="ACE5B13DFDAE432A8225C72245313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Modernare jaktmetoder</rubrik>
    <utgiftsomrade>för framtida bruk</utgiftsomrade>
    <riksmote xmlns="http://schemas.riksdagen.se/motion">2014/15</riksmote>
    <partikod xmlns="http://schemas.riksdagen.se/motion">M</partikod>
    <partinummer xmlns="http://schemas.riksdagen.se/motion">1046</partinummer>
    <underskriftsdatum>Stockholm den</underskriftsdatum>
    <kontaktperson>
      <namn/>
      <email xmlns="http://schemas.riksdagen.se/motion">thomas.bohlmark@riksdagen.se</email>
    </kontaktperson>
    <checksumma>*ZA4205200D09D*</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C:&amp;#92;Users&amp;#92;le0224aa&amp;#92;AppData&amp;#92;Roaming&amp;#92;Microsoft&amp;#92;Mallar&amp;#92;Motion&amp;#92;Motion.dotm</templatepath>
    <documentpath>N:&amp;#92;Politiska handläggare - Allmänna motionstiden&amp;#92;MJU&amp;#92;Louise&amp;#92;201415M1046 Modernare jaktmetoder.docx</documentpath>
    <historik>
      <overfort>
        <inskickad/>
        <loginid/>
      </overfort>
    </historik>
    <kontakttext/>
    <validera>1</validera>
    <skrivut>1</skrivut>
    <partibeteckning>M1046</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4609991B-2F29-44B2-BBE7-2A16E31D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160</Words>
  <Characters>813</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201415M1046 Modernare jaktmetoder</vt:lpstr>
      <vt:lpstr/>
    </vt:vector>
  </TitlesOfParts>
  <Company>Riksdagen</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201415M1046 Modernare jaktmetoder</dc:title>
  <dc:subject/>
  <dc:creator>It-avdelningen</dc:creator>
  <cp:keywords/>
  <dc:description/>
  <cp:lastModifiedBy>Thomas Böhlmark</cp:lastModifiedBy>
  <cp:revision>3</cp:revision>
  <cp:lastPrinted>2014-02-11T10:54:00Z</cp:lastPrinted>
  <dcterms:created xsi:type="dcterms:W3CDTF">2014-10-21T07:58:00Z</dcterms:created>
  <dcterms:modified xsi:type="dcterms:W3CDTF">2014-10-21T07:58:00Z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*ZA4205200D09D*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